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0A8" w:rsidRPr="00391A2D" w:rsidRDefault="001F60A8" w:rsidP="001F60A8">
      <w:pPr>
        <w:pStyle w:val="ParagraphStyle"/>
        <w:keepNext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391A2D">
        <w:rPr>
          <w:rFonts w:ascii="Times New Roman" w:hAnsi="Times New Roman" w:cs="Times New Roman"/>
          <w:b/>
          <w:bCs/>
          <w:spacing w:val="45"/>
          <w:sz w:val="22"/>
          <w:szCs w:val="22"/>
        </w:rPr>
        <w:t>Урок</w:t>
      </w:r>
      <w:r w:rsidRPr="00391A2D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391A2D">
        <w:rPr>
          <w:rFonts w:ascii="Times New Roman" w:hAnsi="Times New Roman" w:cs="Times New Roman"/>
          <w:b/>
          <w:bCs/>
          <w:caps/>
          <w:sz w:val="22"/>
          <w:szCs w:val="22"/>
        </w:rPr>
        <w:t>80. В. Я. Брюсов «Опять сон», «Детская»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3221"/>
        <w:gridCol w:w="4594"/>
        <w:gridCol w:w="1994"/>
      </w:tblGrid>
      <w:tr w:rsidR="001F60A8" w:rsidRPr="00391A2D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урока: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освоение нового материала</w:t>
            </w:r>
          </w:p>
        </w:tc>
      </w:tr>
      <w:tr w:rsidR="001F60A8" w:rsidRPr="00391A2D">
        <w:trPr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задачи: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познакомить учащихся с жизнью и творчеством В. Я. Брюсова; создать 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ловия для развития умения читать стихотворения, отражая позицию автора и свое отношение к </w:t>
            </w:r>
            <w:proofErr w:type="gram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бражаемому</w:t>
            </w:r>
            <w:proofErr w:type="gram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; определять средства художественной выразительности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(олицетворения, эпитеты, сравнения); расширять кругозор учащихся; развивать воображение учащи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ся, грамотную, выразительную речь 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42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pacing w:val="45"/>
                <w:sz w:val="22"/>
                <w:szCs w:val="22"/>
              </w:rPr>
              <w:t>Планируемые результаты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Предметные: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познакомятся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 произв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дениями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Я. Брюсова «Опять сон», «Детская»;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 xml:space="preserve">научатся: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выделять соб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тия, составляющие основу х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дожественного произвед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ния, находить в произведении сре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ства художественной выраз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тельности (сравнение, олиц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творение), соотносить название произведения и его содержание, читать стих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творения, отражая позицию автора и свое отнош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ние</w:t>
            </w:r>
          </w:p>
        </w:tc>
        <w:tc>
          <w:tcPr>
            <w:tcW w:w="6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: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Познавательные: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прогнозировать соде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жание раздела; замечать в литературных текстах сравнения и эпитеты, анализировать их назн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чение в тексте, использовать авторские сра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нения и эпитеты в своих творческих работах.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Регулятивные: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читать в соответствии с ц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лью чтения (бегло, выразительно и пр.); фиксир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вать по ходу урока и в конце урока удовлетв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ренность/неудовлетворенность своей работой на уроке (с помощью шкал, значков «+» и «–»</w:t>
            </w:r>
            <w:proofErr w:type="gram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, «</w:t>
            </w:r>
            <w:proofErr w:type="gram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?»).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Коммуникативные: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осознавать цель своего высказывания; строить диалог в паре или группе, задавать вопросы</w:t>
            </w:r>
          </w:p>
        </w:tc>
        <w:tc>
          <w:tcPr>
            <w:tcW w:w="2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Личностные: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ра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ширять свой ли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ный читател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ский опыт в области п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эзии, осознавая, что поэзия откр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вается лишь тому, кто ее чувствует и понимает, часто к ней обращается</w:t>
            </w:r>
          </w:p>
        </w:tc>
      </w:tr>
    </w:tbl>
    <w:p w:rsidR="001F60A8" w:rsidRPr="00391A2D" w:rsidRDefault="001F60A8" w:rsidP="001F60A8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1F60A8" w:rsidRPr="00391A2D" w:rsidRDefault="001F60A8" w:rsidP="001F60A8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b/>
          <w:bCs/>
          <w:spacing w:val="45"/>
          <w:sz w:val="22"/>
          <w:szCs w:val="22"/>
        </w:rPr>
      </w:pPr>
      <w:r w:rsidRPr="00391A2D">
        <w:rPr>
          <w:rFonts w:ascii="Times New Roman" w:hAnsi="Times New Roman" w:cs="Times New Roman"/>
          <w:b/>
          <w:bCs/>
          <w:spacing w:val="45"/>
          <w:sz w:val="22"/>
          <w:szCs w:val="22"/>
        </w:rPr>
        <w:t>Организационная структура урока</w:t>
      </w:r>
    </w:p>
    <w:p w:rsidR="001F60A8" w:rsidRPr="00391A2D" w:rsidRDefault="001F60A8" w:rsidP="001F60A8">
      <w:pPr>
        <w:pStyle w:val="ParagraphStyle"/>
        <w:keepNext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096"/>
        <w:gridCol w:w="4166"/>
        <w:gridCol w:w="3182"/>
        <w:gridCol w:w="1365"/>
      </w:tblGrid>
      <w:tr w:rsidR="001F60A8" w:rsidRPr="00391A2D">
        <w:trPr>
          <w:trHeight w:val="30"/>
          <w:tblHeader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60A8" w:rsidRPr="00391A2D" w:rsidRDefault="001F60A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Этап ур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ка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60A8" w:rsidRPr="00391A2D" w:rsidRDefault="001F60A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учителя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60A8" w:rsidRPr="00391A2D" w:rsidRDefault="001F60A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Содержание деятельности об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чающегося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(осуществляемые действия)</w:t>
            </w:r>
            <w:proofErr w:type="gram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60A8" w:rsidRPr="00391A2D" w:rsidRDefault="001F60A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Формиру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мые способы деятельн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сти учащ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гося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I. Акту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лизация опорных знаний.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Прове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ка домашн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го зад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ния.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Речевая разми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ка, дых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тельная гимн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стика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Проверяет домашнее задание. Пров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дит беседу о проделанной работе.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Организует речевую разминку с ра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з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вития техники чтения: правильного произнош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ния слогов и слов без искажения их звук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вого состава, осознание читаемого те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Быстро, четко повторите и отгадайте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чистоговорки</w:t>
            </w:r>
            <w:proofErr w:type="spellEnd"/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 уч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теля. Рассказывают о в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полненной дома работе. Читают на оце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ку.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Выполняют речевую зарядку. Отвечают на вопросы уч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теля по речевой разминке.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Ра-ра-ра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ра-ра-ра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Стук в лесу от ... 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(топора)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• 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Ра-ра-ра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ра-ра-ра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–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Я прихлопнул ... 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(комара)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лять акту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лизацию личного жизненного опыта 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II. Соо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щение темы урока. Опред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ление целей урока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Организует обсуждение темы урока, б</w:t>
            </w:r>
            <w:r w:rsidRPr="00391A2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седу по вопросам. Помогает опред</w:t>
            </w:r>
            <w:r w:rsidRPr="00391A2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>лить задачи чтения и составить план чтения.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Сегодня мы открываем новый ра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з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дел.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 он называется?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Как, по-вашему, какие произведения мы будем читать в разделе, чем они будут о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личаться от уже </w:t>
            </w:r>
            <w:proofErr w:type="gramStart"/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изученных</w:t>
            </w:r>
            <w:proofErr w:type="gramEnd"/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? Ведь пред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дущие разделы тоже были посвящены д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тям.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Чем стихи отличаются от прозы?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Мы начинаем изучение произвед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ний из поэтической тетради. Проч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тайте тему урока.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Открывают новую поэтическую те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радь стихотворения Валерия Яковлевича Бр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сова. Знакома ли вам эта фамилия? Сл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шали ли вы произведения поэта?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Определите цели урока, используя опорные слова.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Поднимите руку, кто это произвед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ние еще не читал.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Как вы думаете, о чем это произв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дение?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Сегодня на уроке будем учиться пр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вильному и осознанному чтению, орие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тироваться в тексте и высказывать свою точку зрения, познакомимся с биографией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В. Я. Брюсова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Обсуждают тему урока. 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вечают на вопросы уч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теля, формулируют цель урока. По названию произведения опред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тематическую и эмоци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нальную направленность те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ста, выд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главных героев. Под руководством учителя 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ределяют задачи чтения и с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ставляют план чтения.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Поэтическая тетрадь.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Мы будем читать о детях. Здесь мы будем читать ст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хи, так как это «Поэтическая те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радь».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В стихах есть ритм, рифма. Отличаются краткостью, точн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стью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Принимать и сохранять учебную цель и зад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чу. Анал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зировать, находить общее и ра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личия, 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лать 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воды. Осознанно и прои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вольно строить 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чевое выск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зывание в устной фо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III. По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готовка к воспр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ятию произв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дения.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Знако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ство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с биогр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фией В. Я.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Бр</w:t>
            </w:r>
            <w:proofErr w:type="gram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gram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сова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Рассказывает о творчестве В. Я. Брюс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ва, свой рассказ сопровождает показом его портрета.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Валерий Брюсов, внук костромского крепостного крестьянина, сын московск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го купца, родился 1 (13) декабря 1873 года в Москве. В 3 года он на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чился читать и «с тех пор непрерывно поглощал книги». Читал он много, и круг его домашнего чтения был дост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точно широк: биографии великих людей, которые мальчик зача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тую выучивал наизусть, сочинения по 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тес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венной истории, произведения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Жюля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Верна</w:t>
            </w:r>
            <w:proofErr w:type="gram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Фенимора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Купера, Майн Рида.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С 1885 по 1893 год он учится сначала в частной гимназии Ф. И. </w:t>
            </w:r>
            <w:proofErr w:type="spell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Креймана</w:t>
            </w:r>
            <w:proofErr w:type="spellEnd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, а затем в известной классической гимн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зии Л. И. Поливанова. В гимназич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ские годы он принимал участие в 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дании рукописного журнала, где помещал свои приключенч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ские повес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вования, живо интересовался математикой. С 1893 по 1899 гг. он 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дент историко-филологического факул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тета Московского университета.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 студенческие годы выходят в свет пе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вые стихотворения Валерия Бр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сова. Но Брюсов-студент не чувствовал себя 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вичком в поэзии: сочинять он стал с 8 лет, а в 17 лет написал за один год почти две тысячи строк.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Он пробует себя и в прозе. Мальчиком он сочинял приключенческие повести, по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ражая Ж. Верну и Майн Риду, а в 1907 году выходит его первый сборник расск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зов «Земная ось». Через 6 лет выходит 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вый сборник рассказов – «Ночи и дни». Наиболее близок ему был жанр историч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ского романа. </w:t>
            </w:r>
            <w:r w:rsidRPr="00391A2D">
              <w:rPr>
                <w:rFonts w:ascii="Times New Roman" w:hAnsi="Times New Roman" w:cs="Times New Roman"/>
                <w:caps/>
                <w:sz w:val="22"/>
                <w:szCs w:val="22"/>
              </w:rPr>
              <w:t>п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еру Брюсова принадлежат два таких ром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на, как «Огненный ангел» (1908 г.) и «Алтарь Победы»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(1912 г.), которые поражают научной тщ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тельностью воспроизведения историч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ской обстановки.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Что особенно запомнилось? 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Слушают рассказ учителя, ра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сматривают фотографии, портрет </w:t>
            </w:r>
            <w:proofErr w:type="spellStart"/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повэта</w:t>
            </w:r>
            <w:proofErr w:type="spellEnd"/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Задают в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просы о его творчес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ве.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Делятся впечатлениями о </w:t>
            </w:r>
            <w:proofErr w:type="gramStart"/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слушанном</w:t>
            </w:r>
            <w:proofErr w:type="gram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лять анализ объектов с опорой на визуализ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цию, выд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лять посл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довател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ность разв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тия 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ю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жета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IV. Раб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та над содерж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нием текста.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Работа с толк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вым сл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варем.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Чтение и анализ произв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дения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Проводит словарную работу.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Объясните значения слов, выраж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ний, записанных на доске. Проверьте свои 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веты по толковому словарю.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– 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Подберите синоним к слову «упр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я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мо».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– Подберите антоним к слову «возм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щать».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Сегодня мы познакомимся с двумя 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хотворениями Валерия Брюсова – «Опять сон» и «Детская».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Наверняка вам снятся сны. А что вы 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дите в них?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А вот какой сон приснился поэту.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Учитель выразительно читает стих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творение «Опять сон».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Какие картины вам представились?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Видели ли вы что-нибудь подобное?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Почему воспоминания об этом де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ском сне сохранились у поэта?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Какие строки вас особенно пораз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ли?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Другое стихотворение расскажет вам об одной из любимых детьми игр.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Прочитайте стихотворение «Де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ская» друг другу.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Каким настроением проникнуто стих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творение?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О какой игре рассказал поэт?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В какие игры вы любите играть? 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Работают с толковым слов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рем.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Дебри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место, заросшее непр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ходимым лесом.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Гиппопотам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бегемот.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Утес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высокая скала.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Ворох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куча, груда.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Виденья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что-то, возникшее в воображении.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Сумрачны</w:t>
            </w:r>
            <w:proofErr w:type="gramEnd"/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(сумрак)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охв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чены сумраком 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  <w:t>(неполная темнота).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Затмить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– закрыть, пр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взойти в чем-то кого-либо.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Подбирают синонимы и ант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нимы 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/>
              <w:t>к словам: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Упрямо – настойчиво.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Возмущать – успокаивать.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Прослушивают текст. Отв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чают на вопросы, опред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жанр произведения.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Доказывают, аргументир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ют свою точку зрения.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Работают в парах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Осущест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нанно и пр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извол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но строить 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чевое выск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зывание в устной фо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ме, обосн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вывать свое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мнение.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Согласов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вать усилия по реш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нию учебной 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дачи. Дог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вар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ваться и приходить к общему мнению при работе в п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ре 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V. Сам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сто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я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тельная 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Проводит тест по теме.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Выберите правильный вариант отв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та.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1. Кто приснился поэту в стихотвор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нии «Опять сон»?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а) Дебри, глушь пустынь, заката тишь;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б) джунгли, пальмы, пламенеющее солнце;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в) море с шумом бьется об утесы и вползает на песок.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2. Какие виденья старых басен возм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у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щают дух поэта?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а) Приведения и эльфы;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б) огненный змей и племя карликов;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в) ведьмы и черти.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3. Какую игру называет поэт вечерней в стихотворении «Детская»?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   а) Прятки; б) жмурки; в) палочка-выручалочка; г) лото.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4. Чего не догнать бегом?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а) Ветра; б) тени; в) телеги.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5. Между чем надо вертеться?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    а) Двумя столбами; б) двумя стен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ми; в) ямой и высью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lastRenderedPageBreak/>
              <w:t>Выполняют тест.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Выбирают верные ответы.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pacing w:val="45"/>
                <w:sz w:val="22"/>
                <w:szCs w:val="22"/>
              </w:rPr>
              <w:t>Ответы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: 1 – а; 2 – б; 3 – в; 4 – б; 5 – </w:t>
            </w:r>
            <w:proofErr w:type="gramStart"/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лять анализ произвед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ния. Осо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нанно и пр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извол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но строить 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чевое выск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зывание в устной фо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ме, обосн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вывать свое мнение. С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гласов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вать усилия по реш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нию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учебной 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дачи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VI. Д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машнее задание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Объясняет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домашнее задание.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Подготовить выразительное чтение стих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творений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В. Я. Брюсова «Опять сон», «Детская». По желанию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выучить одно из стихотворений 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Внимательно слушают, з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дают уточняющие вопросы</w:t>
            </w: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Сохранять учебные 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дачи</w:t>
            </w:r>
          </w:p>
        </w:tc>
      </w:tr>
      <w:tr w:rsidR="001F60A8" w:rsidRPr="00391A2D">
        <w:trPr>
          <w:trHeight w:val="30"/>
          <w:jc w:val="center"/>
        </w:trPr>
        <w:tc>
          <w:tcPr>
            <w:tcW w:w="1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VII. Итог урока. Рефле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</w:t>
            </w:r>
            <w:r w:rsidRPr="00391A2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сия</w:t>
            </w:r>
          </w:p>
        </w:tc>
        <w:tc>
          <w:tcPr>
            <w:tcW w:w="60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Оценка результатов выполнения зад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ний на уроке, в том числе и чтения. Организ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ция подведения итогов урока </w:t>
            </w:r>
            <w:proofErr w:type="gramStart"/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обучающ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мися</w:t>
            </w:r>
            <w:proofErr w:type="gramEnd"/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 Учитель предлагает оценить раб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ту на уроке. Проводит беседу по вопр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сам: 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Что особенно заинтересовало вас во время урока?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Что нового узнали на уроке?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С какими произведениями вы сег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дня познакомились? Кто их автор?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– Понравилось ли вам произведение? К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кие чувства оно у вас вызвало? О чем з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ставляет задуматься?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– Понравилась ли вам работа на уроке? Оцените себя </w:t>
            </w:r>
          </w:p>
        </w:tc>
        <w:tc>
          <w:tcPr>
            <w:tcW w:w="4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Отвечают на вопросы. Опред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ляют свое эмоциональное с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стояние на уроке. Пр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водят самооценку, рефле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</w:t>
            </w:r>
            <w:r w:rsidRPr="00391A2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сию</w:t>
            </w:r>
          </w:p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F60A8" w:rsidRPr="00391A2D" w:rsidRDefault="001F60A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Осущест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 xml:space="preserve">лять 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br/>
              <w:t>самоко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троль уче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б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ной деятел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91A2D">
              <w:rPr>
                <w:rFonts w:ascii="Times New Roman" w:hAnsi="Times New Roman" w:cs="Times New Roman"/>
                <w:sz w:val="22"/>
                <w:szCs w:val="22"/>
              </w:rPr>
              <w:t>ности</w:t>
            </w:r>
          </w:p>
        </w:tc>
      </w:tr>
    </w:tbl>
    <w:p w:rsidR="001F60A8" w:rsidRPr="00391A2D" w:rsidRDefault="001F60A8" w:rsidP="001F60A8">
      <w:pPr>
        <w:pStyle w:val="ParagraphStyle"/>
        <w:spacing w:line="264" w:lineRule="auto"/>
        <w:jc w:val="center"/>
        <w:rPr>
          <w:rFonts w:ascii="Times New Roman" w:hAnsi="Times New Roman" w:cs="Times New Roman"/>
          <w:spacing w:val="45"/>
          <w:sz w:val="22"/>
          <w:szCs w:val="22"/>
        </w:rPr>
      </w:pPr>
    </w:p>
    <w:p w:rsidR="0060765E" w:rsidRPr="00391A2D" w:rsidRDefault="0060765E"/>
    <w:sectPr w:rsidR="0060765E" w:rsidRPr="00391A2D" w:rsidSect="00391A2D">
      <w:footerReference w:type="default" r:id="rId6"/>
      <w:pgSz w:w="12240" w:h="15840"/>
      <w:pgMar w:top="426" w:right="850" w:bottom="993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37B" w:rsidRDefault="00F0337B" w:rsidP="001F60A8">
      <w:pPr>
        <w:spacing w:after="0" w:line="240" w:lineRule="auto"/>
      </w:pPr>
      <w:r>
        <w:separator/>
      </w:r>
    </w:p>
  </w:endnote>
  <w:endnote w:type="continuationSeparator" w:id="0">
    <w:p w:rsidR="00F0337B" w:rsidRDefault="00F0337B" w:rsidP="001F6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377844"/>
      <w:docPartObj>
        <w:docPartGallery w:val="Page Numbers (Bottom of Page)"/>
        <w:docPartUnique/>
      </w:docPartObj>
    </w:sdtPr>
    <w:sdtContent>
      <w:p w:rsidR="001F60A8" w:rsidRDefault="008F5A01">
        <w:pPr>
          <w:pStyle w:val="a5"/>
          <w:jc w:val="right"/>
        </w:pPr>
        <w:fldSimple w:instr=" PAGE   \* MERGEFORMAT ">
          <w:r w:rsidR="00391A2D">
            <w:rPr>
              <w:noProof/>
            </w:rPr>
            <w:t>4</w:t>
          </w:r>
        </w:fldSimple>
      </w:p>
    </w:sdtContent>
  </w:sdt>
  <w:p w:rsidR="001F60A8" w:rsidRDefault="001F60A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37B" w:rsidRDefault="00F0337B" w:rsidP="001F60A8">
      <w:pPr>
        <w:spacing w:after="0" w:line="240" w:lineRule="auto"/>
      </w:pPr>
      <w:r>
        <w:separator/>
      </w:r>
    </w:p>
  </w:footnote>
  <w:footnote w:type="continuationSeparator" w:id="0">
    <w:p w:rsidR="00F0337B" w:rsidRDefault="00F0337B" w:rsidP="001F60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0A8"/>
    <w:rsid w:val="001F60A8"/>
    <w:rsid w:val="00391A2D"/>
    <w:rsid w:val="0060765E"/>
    <w:rsid w:val="008F5A01"/>
    <w:rsid w:val="00F0337B"/>
    <w:rsid w:val="00FE5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6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1F60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entered">
    <w:name w:val="Centered"/>
    <w:uiPriority w:val="99"/>
    <w:rsid w:val="001F60A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  <w:style w:type="character" w:customStyle="1" w:styleId="Normaltext">
    <w:name w:val="Normal text"/>
    <w:uiPriority w:val="99"/>
    <w:rsid w:val="001F60A8"/>
    <w:rPr>
      <w:color w:val="000000"/>
      <w:sz w:val="20"/>
      <w:szCs w:val="20"/>
    </w:rPr>
  </w:style>
  <w:style w:type="character" w:customStyle="1" w:styleId="Heading">
    <w:name w:val="Heading"/>
    <w:uiPriority w:val="99"/>
    <w:rsid w:val="001F60A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1F60A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1F60A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1F60A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1F60A8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1F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F60A8"/>
  </w:style>
  <w:style w:type="paragraph" w:styleId="a5">
    <w:name w:val="footer"/>
    <w:basedOn w:val="a"/>
    <w:link w:val="a6"/>
    <w:uiPriority w:val="99"/>
    <w:unhideWhenUsed/>
    <w:rsid w:val="001F60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F60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1429</Words>
  <Characters>8148</Characters>
  <Application>Microsoft Office Word</Application>
  <DocSecurity>0</DocSecurity>
  <Lines>67</Lines>
  <Paragraphs>19</Paragraphs>
  <ScaleCrop>false</ScaleCrop>
  <Company>Computer</Company>
  <LinksUpToDate>false</LinksUpToDate>
  <CharactersWithSpaces>9558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2015-02-08T19:52:00Z</dcterms:created>
  <dcterms:modified xsi:type="dcterms:W3CDTF">2015-02-08T19:54:00Z</dcterms:modified>
</cp:coreProperties>
</file>